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13BE3" w14:textId="77777777" w:rsidR="00727A22" w:rsidRPr="00F61A84" w:rsidRDefault="00727A22" w:rsidP="00DE76D0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F61A84">
        <w:rPr>
          <w:rFonts w:ascii="Times New Roman" w:hAnsi="Times New Roman" w:cs="Times New Roman"/>
          <w:b/>
          <w:bCs/>
          <w:sz w:val="24"/>
          <w:szCs w:val="24"/>
        </w:rPr>
        <w:t>ROMÂNIA</w:t>
      </w:r>
    </w:p>
    <w:p w14:paraId="4FB342BD" w14:textId="77777777" w:rsidR="00727A22" w:rsidRPr="00F61A84" w:rsidRDefault="00727A22" w:rsidP="00DE76D0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F61A84">
        <w:rPr>
          <w:rFonts w:ascii="Times New Roman" w:hAnsi="Times New Roman" w:cs="Times New Roman"/>
          <w:b/>
          <w:bCs/>
          <w:sz w:val="24"/>
          <w:szCs w:val="24"/>
        </w:rPr>
        <w:t>JUDEŢUL SATU MARE</w:t>
      </w:r>
    </w:p>
    <w:p w14:paraId="346E4F0D" w14:textId="2B142D3F" w:rsidR="00AF486C" w:rsidRPr="00F61A84" w:rsidRDefault="00727A22" w:rsidP="00DE76D0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F61A84">
        <w:rPr>
          <w:rFonts w:ascii="Times New Roman" w:hAnsi="Times New Roman" w:cs="Times New Roman"/>
          <w:b/>
          <w:bCs/>
          <w:sz w:val="24"/>
          <w:szCs w:val="24"/>
        </w:rPr>
        <w:t>CONSILIUL JUDEŢEAN SATU MARE</w:t>
      </w:r>
    </w:p>
    <w:p w14:paraId="50E26A70" w14:textId="77777777" w:rsidR="00C668B3" w:rsidRDefault="00C668B3" w:rsidP="00C668B3">
      <w:pPr>
        <w:spacing w:line="240" w:lineRule="auto"/>
        <w:ind w:left="-180"/>
        <w:rPr>
          <w:rFonts w:ascii="Times New Roman" w:hAnsi="Times New Roman" w:cs="Times New Roman"/>
          <w:b/>
          <w:sz w:val="24"/>
          <w:szCs w:val="24"/>
        </w:rPr>
      </w:pPr>
    </w:p>
    <w:p w14:paraId="537027B1" w14:textId="77777777" w:rsidR="00121EF1" w:rsidRDefault="00121EF1" w:rsidP="00C668B3">
      <w:pPr>
        <w:spacing w:line="240" w:lineRule="auto"/>
        <w:ind w:left="-180"/>
        <w:rPr>
          <w:rFonts w:ascii="Times New Roman" w:hAnsi="Times New Roman" w:cs="Times New Roman"/>
          <w:b/>
          <w:sz w:val="24"/>
          <w:szCs w:val="24"/>
        </w:rPr>
      </w:pPr>
    </w:p>
    <w:p w14:paraId="56BF5C35" w14:textId="47A3B3B5" w:rsidR="00AF486C" w:rsidRPr="00F61A84" w:rsidRDefault="00AF486C" w:rsidP="00D95F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61A8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 w:rsidR="00727A22" w:rsidRPr="00F61A84">
        <w:rPr>
          <w:rFonts w:ascii="Times New Roman" w:hAnsi="Times New Roman" w:cs="Times New Roman"/>
          <w:b/>
          <w:sz w:val="24"/>
          <w:szCs w:val="24"/>
        </w:rPr>
        <w:t>PROIECT DE HOTĂRÂRE NR.________</w:t>
      </w:r>
      <w:r w:rsidR="00B85A90" w:rsidRPr="00F61A84">
        <w:rPr>
          <w:rFonts w:ascii="Times New Roman" w:hAnsi="Times New Roman" w:cs="Times New Roman"/>
          <w:b/>
          <w:sz w:val="24"/>
          <w:szCs w:val="24"/>
        </w:rPr>
        <w:t>/</w:t>
      </w:r>
      <w:r w:rsidR="00727A22" w:rsidRPr="00F61A84">
        <w:rPr>
          <w:rFonts w:ascii="Times New Roman" w:hAnsi="Times New Roman" w:cs="Times New Roman"/>
          <w:b/>
          <w:sz w:val="24"/>
          <w:szCs w:val="24"/>
        </w:rPr>
        <w:t>_______</w:t>
      </w:r>
      <w:r w:rsidR="00B85A90" w:rsidRPr="00F61A84">
        <w:rPr>
          <w:rFonts w:ascii="Times New Roman" w:hAnsi="Times New Roman" w:cs="Times New Roman"/>
          <w:b/>
          <w:sz w:val="24"/>
          <w:szCs w:val="24"/>
        </w:rPr>
        <w:t>202</w:t>
      </w:r>
      <w:r w:rsidR="009311F7">
        <w:rPr>
          <w:rFonts w:ascii="Times New Roman" w:hAnsi="Times New Roman" w:cs="Times New Roman"/>
          <w:b/>
          <w:sz w:val="24"/>
          <w:szCs w:val="24"/>
        </w:rPr>
        <w:t>5</w:t>
      </w:r>
    </w:p>
    <w:p w14:paraId="3A24A57D" w14:textId="77777777" w:rsidR="000B552E" w:rsidRPr="00714D61" w:rsidRDefault="000B552E" w:rsidP="000B552E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sz w:val="24"/>
          <w:szCs w:val="24"/>
          <w:lang w:val="ro-RO"/>
        </w:rPr>
      </w:pPr>
      <w:r w:rsidRPr="00714D61">
        <w:rPr>
          <w:rFonts w:ascii="Times New Roman" w:eastAsia="Times New Roman" w:hAnsi="Times New Roman"/>
          <w:b/>
          <w:iCs/>
          <w:sz w:val="24"/>
          <w:szCs w:val="24"/>
          <w:lang w:val="ro-RO"/>
        </w:rPr>
        <w:t xml:space="preserve">privind  aprobarea Studiului de fezabilitate, a Indicatorilor tehnico-economici și a Devizului general pentru obiectivul de investiții </w:t>
      </w:r>
    </w:p>
    <w:p w14:paraId="2AED74A5" w14:textId="77777777" w:rsidR="000B552E" w:rsidRPr="00304CE2" w:rsidRDefault="000B552E" w:rsidP="000B552E">
      <w:pPr>
        <w:spacing w:after="0" w:line="240" w:lineRule="auto"/>
        <w:jc w:val="center"/>
        <w:rPr>
          <w:rFonts w:ascii="Times New Roman" w:eastAsia="Times New Roman" w:hAnsi="Times New Roman"/>
          <w:bCs/>
          <w:iCs/>
          <w:sz w:val="24"/>
          <w:szCs w:val="24"/>
        </w:rPr>
      </w:pPr>
      <w:r w:rsidRPr="00304CE2">
        <w:rPr>
          <w:rFonts w:ascii="Times New Roman" w:eastAsia="Times New Roman" w:hAnsi="Times New Roman"/>
          <w:b/>
          <w:bCs/>
          <w:iCs/>
          <w:sz w:val="24"/>
          <w:szCs w:val="24"/>
          <w:lang w:val="ro-RO"/>
        </w:rPr>
        <w:t>„DRUM EXPRES PETEA-SATU MARE-BAIA MARE, SECTOR SATU MARE-BAIA MARE”</w:t>
      </w:r>
    </w:p>
    <w:p w14:paraId="72A09550" w14:textId="77777777" w:rsidR="000B552E" w:rsidRPr="00304CE2" w:rsidRDefault="000B552E" w:rsidP="000B552E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val="ro-RO"/>
        </w:rPr>
      </w:pPr>
    </w:p>
    <w:p w14:paraId="158D00D2" w14:textId="77777777" w:rsidR="000B552E" w:rsidRPr="00304CE2" w:rsidRDefault="000B552E" w:rsidP="000B552E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val="ro-RO"/>
        </w:rPr>
      </w:pPr>
    </w:p>
    <w:p w14:paraId="0487442A" w14:textId="77777777" w:rsidR="009311F7" w:rsidRPr="00304CE2" w:rsidRDefault="009311F7" w:rsidP="009311F7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4"/>
          <w:szCs w:val="24"/>
          <w:lang w:val="ro-RO"/>
        </w:rPr>
      </w:pPr>
      <w:r w:rsidRPr="00304CE2">
        <w:rPr>
          <w:rFonts w:ascii="Times New Roman" w:hAnsi="Times New Roman" w:cs="Times New Roman"/>
          <w:sz w:val="24"/>
          <w:szCs w:val="24"/>
          <w:lang w:val="ro-RO"/>
        </w:rPr>
        <w:t>Consiliul Judeţean Satu Mare,</w:t>
      </w:r>
    </w:p>
    <w:p w14:paraId="7677C5FF" w14:textId="71C1A5CA" w:rsidR="000B552E" w:rsidRPr="00304CE2" w:rsidRDefault="009311F7" w:rsidP="009311F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SimSun" w:hAnsi="Times New Roman"/>
          <w:b/>
          <w:i/>
          <w:kern w:val="2"/>
          <w:sz w:val="24"/>
          <w:szCs w:val="24"/>
          <w:lang w:val="ro-RO" w:eastAsia="zh-CN"/>
        </w:rPr>
      </w:pPr>
      <w:r w:rsidRPr="00304CE2">
        <w:rPr>
          <w:rFonts w:ascii="Times New Roman" w:hAnsi="Times New Roman" w:cs="Times New Roman"/>
          <w:sz w:val="24"/>
          <w:szCs w:val="24"/>
          <w:lang w:val="ro-RO"/>
        </w:rPr>
        <w:tab/>
        <w:t xml:space="preserve">având în vedere Referatul de aprobare nr. _______/_____2025 a d-lui </w:t>
      </w:r>
      <w:r w:rsidR="005A6FB5">
        <w:rPr>
          <w:rFonts w:ascii="Times New Roman" w:hAnsi="Times New Roman" w:cs="Times New Roman"/>
          <w:sz w:val="24"/>
          <w:szCs w:val="24"/>
          <w:lang w:val="ro-RO"/>
        </w:rPr>
        <w:t>Pataki Csaba</w:t>
      </w:r>
      <w:r w:rsidRPr="00304CE2">
        <w:rPr>
          <w:rFonts w:ascii="Times New Roman" w:hAnsi="Times New Roman" w:cs="Times New Roman"/>
          <w:sz w:val="24"/>
          <w:szCs w:val="24"/>
        </w:rPr>
        <w:t>,</w:t>
      </w:r>
      <w:r w:rsidRPr="00304CE2">
        <w:rPr>
          <w:rFonts w:ascii="Times New Roman" w:hAnsi="Times New Roman" w:cs="Times New Roman"/>
          <w:smallCaps/>
          <w:sz w:val="24"/>
          <w:szCs w:val="24"/>
          <w:lang w:val="ro-RO"/>
        </w:rPr>
        <w:t xml:space="preserve"> </w:t>
      </w:r>
      <w:r w:rsidR="00FF3E81">
        <w:rPr>
          <w:rFonts w:ascii="Times New Roman" w:hAnsi="Times New Roman" w:cs="Times New Roman"/>
          <w:sz w:val="24"/>
          <w:szCs w:val="24"/>
          <w:lang w:val="ro-RO"/>
        </w:rPr>
        <w:t>p</w:t>
      </w:r>
      <w:r w:rsidRPr="00304CE2">
        <w:rPr>
          <w:rFonts w:ascii="Times New Roman" w:hAnsi="Times New Roman" w:cs="Times New Roman"/>
          <w:sz w:val="24"/>
          <w:szCs w:val="24"/>
          <w:lang w:val="ro-RO"/>
        </w:rPr>
        <w:t>reşedinte al Consiliului Judeţean Satu Mare,</w:t>
      </w:r>
    </w:p>
    <w:p w14:paraId="6BF3AE83" w14:textId="77777777" w:rsidR="000B552E" w:rsidRPr="00304CE2" w:rsidRDefault="000B552E" w:rsidP="000B552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SimSun" w:hAnsi="Times New Roman"/>
          <w:bCs/>
          <w:iCs/>
          <w:kern w:val="2"/>
          <w:sz w:val="24"/>
          <w:szCs w:val="24"/>
          <w:lang w:val="ro-RO" w:eastAsia="zh-CN"/>
        </w:rPr>
      </w:pPr>
      <w:r w:rsidRPr="00304CE2">
        <w:rPr>
          <w:rFonts w:ascii="Times New Roman" w:eastAsia="SimSun" w:hAnsi="Times New Roman"/>
          <w:bCs/>
          <w:iCs/>
          <w:kern w:val="2"/>
          <w:sz w:val="24"/>
          <w:szCs w:val="24"/>
          <w:lang w:val="ro-RO" w:eastAsia="zh-CN"/>
        </w:rPr>
        <w:t>Ţinând cont de:</w:t>
      </w:r>
    </w:p>
    <w:p w14:paraId="7E7AC090" w14:textId="77777777" w:rsidR="000B552E" w:rsidRPr="00304CE2" w:rsidRDefault="000B552E" w:rsidP="000B552E">
      <w:pPr>
        <w:widowControl w:val="0"/>
        <w:numPr>
          <w:ilvl w:val="0"/>
          <w:numId w:val="3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708"/>
        <w:jc w:val="both"/>
        <w:rPr>
          <w:rFonts w:ascii="Times New Roman" w:eastAsia="SimSun" w:hAnsi="Times New Roman"/>
          <w:kern w:val="2"/>
          <w:sz w:val="24"/>
          <w:szCs w:val="24"/>
          <w:lang w:val="ro-RO" w:eastAsia="zh-CN"/>
        </w:rPr>
      </w:pPr>
      <w:r w:rsidRPr="00304CE2">
        <w:rPr>
          <w:rFonts w:ascii="Times New Roman" w:eastAsia="SimSun" w:hAnsi="Times New Roman"/>
          <w:iCs/>
          <w:kern w:val="2"/>
          <w:sz w:val="24"/>
          <w:szCs w:val="24"/>
          <w:lang w:val="ro-RO" w:eastAsia="zh-CN"/>
        </w:rPr>
        <w:t>H.G. nr. 907/2016 privind etapele de</w:t>
      </w:r>
      <w:r w:rsidRPr="00304CE2">
        <w:rPr>
          <w:rFonts w:ascii="Times New Roman" w:eastAsia="SimSun" w:hAnsi="Times New Roman"/>
          <w:i/>
          <w:iCs/>
          <w:kern w:val="2"/>
          <w:sz w:val="24"/>
          <w:szCs w:val="24"/>
          <w:lang w:val="ro-RO" w:eastAsia="zh-CN"/>
        </w:rPr>
        <w:t xml:space="preserve"> </w:t>
      </w:r>
      <w:r w:rsidRPr="00304CE2">
        <w:rPr>
          <w:rFonts w:ascii="Times New Roman" w:eastAsia="SimSun" w:hAnsi="Times New Roman"/>
          <w:iCs/>
          <w:kern w:val="2"/>
          <w:sz w:val="24"/>
          <w:szCs w:val="24"/>
          <w:lang w:val="ro-RO" w:eastAsia="zh-CN"/>
        </w:rPr>
        <w:t xml:space="preserve">elaborare şi conţinutul-cadru al documentaţiilor tehnico - economice aferente obiectivelor/proiectelor de investiţii finanţate din fonduri publice, art. 10, alin </w:t>
      </w:r>
      <w:r w:rsidRPr="00304CE2">
        <w:rPr>
          <w:rFonts w:ascii="Times New Roman" w:eastAsia="SimSun" w:hAnsi="Times New Roman"/>
          <w:bCs/>
          <w:kern w:val="2"/>
          <w:sz w:val="24"/>
          <w:szCs w:val="24"/>
          <w:lang w:val="ro-RO" w:eastAsia="zh-CN"/>
        </w:rPr>
        <w:t xml:space="preserve">(4) și </w:t>
      </w:r>
      <w:r w:rsidRPr="00304CE2">
        <w:rPr>
          <w:rFonts w:ascii="Times New Roman" w:eastAsia="SimSun" w:hAnsi="Times New Roman"/>
          <w:kern w:val="2"/>
          <w:sz w:val="24"/>
          <w:szCs w:val="24"/>
          <w:lang w:val="ro-RO" w:eastAsia="zh-CN"/>
        </w:rPr>
        <w:t>SECŢIUNEA 3: Studiul de fezabilitate, art.7;</w:t>
      </w:r>
    </w:p>
    <w:p w14:paraId="463A4095" w14:textId="77777777" w:rsidR="000B552E" w:rsidRPr="00304CE2" w:rsidRDefault="000B552E" w:rsidP="000B552E">
      <w:pPr>
        <w:widowControl w:val="0"/>
        <w:numPr>
          <w:ilvl w:val="0"/>
          <w:numId w:val="3"/>
        </w:numPr>
        <w:tabs>
          <w:tab w:val="left" w:pos="709"/>
          <w:tab w:val="left" w:pos="851"/>
        </w:tabs>
        <w:suppressAutoHyphens/>
        <w:spacing w:after="0" w:line="240" w:lineRule="auto"/>
        <w:ind w:left="0" w:firstLine="708"/>
        <w:jc w:val="both"/>
        <w:rPr>
          <w:rFonts w:ascii="Times New Roman" w:eastAsia="SimSun" w:hAnsi="Times New Roman"/>
          <w:kern w:val="2"/>
          <w:sz w:val="24"/>
          <w:szCs w:val="24"/>
          <w:lang w:val="ro-RO" w:eastAsia="zh-CN"/>
        </w:rPr>
      </w:pPr>
      <w:r w:rsidRPr="00304CE2">
        <w:rPr>
          <w:rFonts w:ascii="Times New Roman" w:eastAsia="SimSun" w:hAnsi="Times New Roman"/>
          <w:kern w:val="2"/>
          <w:sz w:val="24"/>
          <w:szCs w:val="24"/>
          <w:lang w:val="ro-RO" w:eastAsia="zh-CN"/>
        </w:rPr>
        <w:t>Acordul de Asociere privind aprobarea unor măsuri în vederea realizării obiectivului de investiții Drum expres Baia Mare – Satu Mare încheiat de Județul Maramureș – Consiliul Județean nr. 8975 din 10.05.2021 și Județul Satu Mare – Consiliul Județean nr. 8646 din 28.04.2021 și Actul adițional la Acordul de asociere nr. 5236/06.03.2023 (Județul Maramureș – Consiliul Județean) și nr. 5661/08.03.2023 (Județul Satu Mare – Consiliul Județean);</w:t>
      </w:r>
    </w:p>
    <w:p w14:paraId="43CC801A" w14:textId="77777777" w:rsidR="000B552E" w:rsidRPr="00304CE2" w:rsidRDefault="000B552E" w:rsidP="000B552E">
      <w:pPr>
        <w:widowControl w:val="0"/>
        <w:numPr>
          <w:ilvl w:val="0"/>
          <w:numId w:val="3"/>
        </w:numPr>
        <w:tabs>
          <w:tab w:val="left" w:pos="709"/>
          <w:tab w:val="left" w:pos="851"/>
        </w:tabs>
        <w:suppressAutoHyphens/>
        <w:spacing w:after="0" w:line="240" w:lineRule="auto"/>
        <w:ind w:left="0" w:firstLine="360"/>
        <w:jc w:val="both"/>
        <w:rPr>
          <w:rFonts w:ascii="Times New Roman" w:eastAsia="SimSun" w:hAnsi="Times New Roman"/>
          <w:kern w:val="2"/>
          <w:sz w:val="24"/>
          <w:szCs w:val="24"/>
          <w:lang w:val="ro-RO" w:eastAsia="zh-CN"/>
        </w:rPr>
      </w:pPr>
      <w:r w:rsidRPr="00304CE2">
        <w:rPr>
          <w:rFonts w:ascii="Times New Roman" w:eastAsia="SimSun" w:hAnsi="Times New Roman"/>
          <w:kern w:val="2"/>
          <w:sz w:val="24"/>
          <w:szCs w:val="24"/>
          <w:lang w:val="ro-RO" w:eastAsia="zh-CN"/>
        </w:rPr>
        <w:t>Protocolul de colaborare încheiat între Compania Națională de Administrare a Infrastructurii Rutiere S.A. nr. 62627 din 30.07.2021,  Județul Maramureș prin Consiliul Județean Maramureș nr. 15126/2021 și județul Satu Mare prin Consiliul Județean Satu Mare nr.  15408/2021 în scopul realizării obiectivului de investiții Drum Expres Baia Mare – Satu Mare;</w:t>
      </w:r>
    </w:p>
    <w:p w14:paraId="211F1623" w14:textId="6EC39B57" w:rsidR="000B552E" w:rsidRPr="007A3A35" w:rsidRDefault="00522B33" w:rsidP="000B552E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A3A35">
        <w:rPr>
          <w:rFonts w:ascii="Times New Roman" w:hAnsi="Times New Roman" w:cs="Times New Roman"/>
          <w:sz w:val="24"/>
          <w:szCs w:val="24"/>
          <w:lang w:val="ro-RO"/>
        </w:rPr>
        <w:t xml:space="preserve">- Avizul nr. </w:t>
      </w:r>
      <w:r w:rsidR="007A3A35" w:rsidRPr="007A3A35">
        <w:rPr>
          <w:rFonts w:ascii="Times New Roman" w:hAnsi="Times New Roman" w:cs="Times New Roman"/>
          <w:sz w:val="24"/>
          <w:szCs w:val="24"/>
          <w:lang w:val="ro-RO"/>
        </w:rPr>
        <w:t>5</w:t>
      </w:r>
      <w:r w:rsidRPr="007A3A35">
        <w:rPr>
          <w:rFonts w:ascii="Times New Roman" w:hAnsi="Times New Roman" w:cs="Times New Roman"/>
          <w:sz w:val="24"/>
          <w:szCs w:val="24"/>
          <w:lang w:val="ro-RO"/>
        </w:rPr>
        <w:t>/2</w:t>
      </w:r>
      <w:r w:rsidR="007A3A35" w:rsidRPr="007A3A35">
        <w:rPr>
          <w:rFonts w:ascii="Times New Roman" w:hAnsi="Times New Roman" w:cs="Times New Roman"/>
          <w:sz w:val="24"/>
          <w:szCs w:val="24"/>
          <w:lang w:val="ro-RO"/>
        </w:rPr>
        <w:t>7</w:t>
      </w:r>
      <w:r w:rsidRPr="007A3A35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7A3A35" w:rsidRPr="007A3A35">
        <w:rPr>
          <w:rFonts w:ascii="Times New Roman" w:hAnsi="Times New Roman" w:cs="Times New Roman"/>
          <w:sz w:val="24"/>
          <w:szCs w:val="24"/>
          <w:lang w:val="ro-RO"/>
        </w:rPr>
        <w:t>1</w:t>
      </w:r>
      <w:r w:rsidRPr="007A3A35">
        <w:rPr>
          <w:rFonts w:ascii="Times New Roman" w:hAnsi="Times New Roman" w:cs="Times New Roman"/>
          <w:sz w:val="24"/>
          <w:szCs w:val="24"/>
          <w:lang w:val="ro-RO"/>
        </w:rPr>
        <w:t>0.202</w:t>
      </w:r>
      <w:r w:rsidR="007A3A35" w:rsidRPr="007A3A35">
        <w:rPr>
          <w:rFonts w:ascii="Times New Roman" w:hAnsi="Times New Roman" w:cs="Times New Roman"/>
          <w:sz w:val="24"/>
          <w:szCs w:val="24"/>
          <w:lang w:val="ro-RO"/>
        </w:rPr>
        <w:t>5</w:t>
      </w:r>
      <w:r w:rsidRPr="007A3A35">
        <w:rPr>
          <w:rFonts w:ascii="Times New Roman" w:hAnsi="Times New Roman" w:cs="Times New Roman"/>
          <w:sz w:val="24"/>
          <w:szCs w:val="24"/>
          <w:lang w:val="ro-RO"/>
        </w:rPr>
        <w:t>, favorabil, al Comisiei tehnico-economice numită prin Dispoziţia Preşedintelui Consiliului Judeţean Satu Mare nr. 338/2011,</w:t>
      </w:r>
    </w:p>
    <w:p w14:paraId="40A0F283" w14:textId="77777777" w:rsidR="000B552E" w:rsidRPr="00304CE2" w:rsidRDefault="000B552E" w:rsidP="000B552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val="ro-RO"/>
        </w:rPr>
      </w:pPr>
      <w:r w:rsidRPr="00304CE2">
        <w:rPr>
          <w:rFonts w:ascii="Times New Roman" w:eastAsia="Lucida Sans Unicode" w:hAnsi="Times New Roman"/>
          <w:b/>
          <w:sz w:val="24"/>
          <w:szCs w:val="24"/>
          <w:lang w:val="ro-RO"/>
        </w:rPr>
        <w:tab/>
      </w:r>
      <w:r w:rsidRPr="00304CE2">
        <w:rPr>
          <w:rFonts w:ascii="Times New Roman" w:eastAsia="Lucida Sans Unicode" w:hAnsi="Times New Roman"/>
          <w:bCs/>
          <w:iCs/>
          <w:sz w:val="24"/>
          <w:szCs w:val="24"/>
          <w:lang w:val="ro-RO"/>
        </w:rPr>
        <w:t>În temeiul prevederilor</w:t>
      </w:r>
      <w:r w:rsidRPr="00304CE2">
        <w:rPr>
          <w:rFonts w:ascii="Times New Roman" w:eastAsia="Lucida Sans Unicode" w:hAnsi="Times New Roman"/>
          <w:sz w:val="24"/>
          <w:szCs w:val="24"/>
          <w:lang w:val="ro-RO"/>
        </w:rPr>
        <w:t xml:space="preserve"> art. 173, alin. (1), lit. (b), art. 173, alin. (3), lit. (f), art. 182, alin. (1) şi ale art. 196, alin. (1), lit. a) din O.U.G. nr. 57/2019 privind Codul Administrativ,</w:t>
      </w:r>
      <w:r w:rsidRPr="00304CE2">
        <w:rPr>
          <w:sz w:val="24"/>
          <w:szCs w:val="24"/>
        </w:rPr>
        <w:t xml:space="preserve"> </w:t>
      </w:r>
      <w:r w:rsidRPr="00304CE2">
        <w:rPr>
          <w:rFonts w:ascii="Times New Roman" w:eastAsia="Lucida Sans Unicode" w:hAnsi="Times New Roman"/>
          <w:sz w:val="24"/>
          <w:szCs w:val="24"/>
          <w:lang w:val="ro-RO"/>
        </w:rPr>
        <w:t>cu modificările și completările ulterioare;</w:t>
      </w:r>
    </w:p>
    <w:p w14:paraId="699B22F4" w14:textId="122541C9" w:rsidR="000B552E" w:rsidRPr="00304CE2" w:rsidRDefault="000B552E" w:rsidP="00D76E8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val="ro-RO"/>
        </w:rPr>
      </w:pPr>
      <w:r w:rsidRPr="00304CE2">
        <w:rPr>
          <w:rFonts w:ascii="Times New Roman" w:eastAsia="Lucida Sans Unicode" w:hAnsi="Times New Roman"/>
          <w:sz w:val="24"/>
          <w:szCs w:val="24"/>
          <w:lang w:val="ro-RO"/>
        </w:rPr>
        <w:tab/>
      </w:r>
    </w:p>
    <w:p w14:paraId="7212F597" w14:textId="77777777" w:rsidR="003A4770" w:rsidRPr="00304CE2" w:rsidRDefault="003A4770" w:rsidP="00D76E8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</w:p>
    <w:p w14:paraId="28763224" w14:textId="6D56908F" w:rsidR="000B552E" w:rsidRPr="00304CE2" w:rsidRDefault="00F048AA" w:rsidP="00F048AA">
      <w:pPr>
        <w:keepNext/>
        <w:spacing w:after="0" w:line="240" w:lineRule="auto"/>
        <w:ind w:left="2880" w:firstLine="720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304CE2">
        <w:rPr>
          <w:rFonts w:ascii="Times New Roman" w:hAnsi="Times New Roman" w:cs="Times New Roman"/>
          <w:b/>
          <w:bCs/>
          <w:sz w:val="24"/>
          <w:szCs w:val="24"/>
          <w:lang w:val="fr-FR"/>
        </w:rPr>
        <w:t>H O T Ă R Ă Ş T E:</w:t>
      </w:r>
    </w:p>
    <w:p w14:paraId="3BBF652B" w14:textId="77777777" w:rsidR="00F048AA" w:rsidRPr="00304CE2" w:rsidRDefault="00F048AA" w:rsidP="00F048AA">
      <w:pPr>
        <w:keepNext/>
        <w:spacing w:after="0" w:line="240" w:lineRule="auto"/>
        <w:ind w:left="2880" w:firstLine="72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8A4AE10" w14:textId="77777777" w:rsidR="003A4770" w:rsidRPr="00304CE2" w:rsidRDefault="003A4770" w:rsidP="00F048AA">
      <w:pPr>
        <w:keepNext/>
        <w:spacing w:after="0" w:line="240" w:lineRule="auto"/>
        <w:ind w:left="2880" w:firstLine="72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96E689E" w14:textId="236B5DC4" w:rsidR="000B552E" w:rsidRPr="00304CE2" w:rsidRDefault="000B552E" w:rsidP="000B552E">
      <w:pPr>
        <w:jc w:val="both"/>
        <w:rPr>
          <w:rFonts w:ascii="Times New Roman" w:hAnsi="Times New Roman"/>
          <w:sz w:val="24"/>
          <w:szCs w:val="24"/>
          <w:lang w:val="ro-RO"/>
        </w:rPr>
      </w:pPr>
      <w:r w:rsidRPr="00304CE2">
        <w:rPr>
          <w:sz w:val="24"/>
          <w:szCs w:val="24"/>
          <w:lang w:val="ro-RO"/>
        </w:rPr>
        <w:tab/>
      </w:r>
      <w:r w:rsidRPr="00304CE2">
        <w:rPr>
          <w:rFonts w:ascii="Times New Roman" w:hAnsi="Times New Roman"/>
          <w:b/>
          <w:i/>
          <w:sz w:val="24"/>
          <w:szCs w:val="24"/>
          <w:lang w:val="ro-RO"/>
        </w:rPr>
        <w:t xml:space="preserve">Art. 1. </w:t>
      </w:r>
      <w:r w:rsidRPr="00304CE2">
        <w:rPr>
          <w:rFonts w:ascii="Times New Roman" w:hAnsi="Times New Roman"/>
          <w:sz w:val="24"/>
          <w:szCs w:val="24"/>
          <w:lang w:val="ro-RO"/>
        </w:rPr>
        <w:t xml:space="preserve">Se aprobă Studiul de fezabilitate al obiectivului </w:t>
      </w:r>
      <w:r w:rsidRPr="00304CE2">
        <w:rPr>
          <w:rFonts w:ascii="Times New Roman" w:hAnsi="Times New Roman"/>
          <w:i/>
          <w:iCs/>
          <w:sz w:val="24"/>
          <w:szCs w:val="24"/>
          <w:lang w:val="ro-RO"/>
        </w:rPr>
        <w:t>”</w:t>
      </w:r>
      <w:r w:rsidRPr="00304CE2">
        <w:rPr>
          <w:rFonts w:ascii="Times New Roman" w:hAnsi="Times New Roman"/>
          <w:bCs/>
          <w:iCs/>
          <w:sz w:val="24"/>
          <w:szCs w:val="24"/>
          <w:lang w:val="ro-RO"/>
        </w:rPr>
        <w:t>DRUM EXPRES PETEA-SATU MARE-BAIA MARE, SECTOR SATU MARE-BAIA MARE</w:t>
      </w:r>
      <w:r w:rsidRPr="00304CE2">
        <w:rPr>
          <w:rFonts w:ascii="Times New Roman" w:hAnsi="Times New Roman"/>
          <w:i/>
          <w:iCs/>
          <w:sz w:val="24"/>
          <w:szCs w:val="24"/>
          <w:lang w:val="ro-RO"/>
        </w:rPr>
        <w:t>”</w:t>
      </w:r>
      <w:r w:rsidRPr="00F67966">
        <w:rPr>
          <w:rFonts w:ascii="Times New Roman" w:hAnsi="Times New Roman"/>
          <w:bCs/>
          <w:sz w:val="24"/>
          <w:szCs w:val="24"/>
          <w:lang w:val="ro-RO"/>
        </w:rPr>
        <w:t>,</w:t>
      </w:r>
      <w:r w:rsidR="000E7D4D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F67966">
        <w:rPr>
          <w:rFonts w:ascii="Times New Roman" w:hAnsi="Times New Roman"/>
          <w:sz w:val="24"/>
          <w:szCs w:val="24"/>
          <w:lang w:val="ro-RO"/>
        </w:rPr>
        <w:t>completat și revizuit</w:t>
      </w:r>
      <w:r w:rsidR="00C7036B">
        <w:rPr>
          <w:rFonts w:ascii="Times New Roman" w:hAnsi="Times New Roman"/>
          <w:sz w:val="24"/>
          <w:szCs w:val="24"/>
          <w:lang w:val="ro-RO"/>
        </w:rPr>
        <w:t>,</w:t>
      </w:r>
      <w:r w:rsidR="000E7D4D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304CE2">
        <w:rPr>
          <w:rFonts w:ascii="Times New Roman" w:hAnsi="Times New Roman"/>
          <w:sz w:val="24"/>
          <w:szCs w:val="24"/>
          <w:lang w:val="ro-RO"/>
        </w:rPr>
        <w:t>cuprins în sinteză, Anexa nr. 1 la prezenta hotărâre.</w:t>
      </w:r>
    </w:p>
    <w:p w14:paraId="7BB0518F" w14:textId="77777777" w:rsidR="000B552E" w:rsidRPr="00304CE2" w:rsidRDefault="000B552E" w:rsidP="000B552E">
      <w:pPr>
        <w:jc w:val="both"/>
        <w:rPr>
          <w:rFonts w:ascii="Times New Roman" w:hAnsi="Times New Roman"/>
          <w:sz w:val="24"/>
          <w:szCs w:val="24"/>
          <w:lang w:val="ro-RO"/>
        </w:rPr>
      </w:pPr>
      <w:r w:rsidRPr="00304CE2">
        <w:rPr>
          <w:rFonts w:ascii="Times New Roman" w:hAnsi="Times New Roman"/>
          <w:b/>
          <w:i/>
          <w:sz w:val="24"/>
          <w:szCs w:val="24"/>
          <w:lang w:val="ro-RO"/>
        </w:rPr>
        <w:tab/>
        <w:t>Art. 2</w:t>
      </w:r>
      <w:r w:rsidRPr="00304CE2">
        <w:rPr>
          <w:rFonts w:ascii="Times New Roman" w:hAnsi="Times New Roman"/>
          <w:b/>
          <w:sz w:val="24"/>
          <w:szCs w:val="24"/>
          <w:lang w:val="ro-RO"/>
        </w:rPr>
        <w:t>.</w:t>
      </w:r>
      <w:r w:rsidRPr="00304CE2">
        <w:rPr>
          <w:rFonts w:ascii="Times New Roman" w:hAnsi="Times New Roman"/>
          <w:sz w:val="24"/>
          <w:szCs w:val="24"/>
          <w:lang w:val="ro-RO"/>
        </w:rPr>
        <w:t xml:space="preserve"> Se aprobă Indicatorii tehnico-economici ai obiectivului de investiții ”</w:t>
      </w:r>
      <w:r w:rsidRPr="00304CE2">
        <w:rPr>
          <w:rFonts w:ascii="Times New Roman" w:hAnsi="Times New Roman"/>
          <w:bCs/>
          <w:iCs/>
          <w:sz w:val="24"/>
          <w:szCs w:val="24"/>
          <w:lang w:val="ro-RO"/>
        </w:rPr>
        <w:t>DRUM EXPRES PETEA-SATU MARE-BAIA MARE, SECTOR SATU MARE-BAIA MARE</w:t>
      </w:r>
      <w:r w:rsidRPr="00304CE2">
        <w:rPr>
          <w:rFonts w:ascii="Times New Roman" w:hAnsi="Times New Roman"/>
          <w:sz w:val="24"/>
          <w:szCs w:val="24"/>
          <w:lang w:val="ro-RO"/>
        </w:rPr>
        <w:t>” rezultați în urma elaborării Studiului de Fezabilitate întocmit de S.C. DRUM POD INVEST S.R.L., conform Anexei nr. 2 care face parte integrantă din prezenta hotărâre.</w:t>
      </w:r>
    </w:p>
    <w:p w14:paraId="3635C4D3" w14:textId="77777777" w:rsidR="000B552E" w:rsidRPr="00304CE2" w:rsidRDefault="000B552E" w:rsidP="000B552E">
      <w:pPr>
        <w:jc w:val="both"/>
        <w:rPr>
          <w:rFonts w:ascii="Times New Roman" w:hAnsi="Times New Roman"/>
          <w:sz w:val="24"/>
          <w:szCs w:val="24"/>
          <w:lang w:val="ro-RO"/>
        </w:rPr>
      </w:pPr>
      <w:r w:rsidRPr="00304CE2">
        <w:rPr>
          <w:rFonts w:ascii="Times New Roman" w:hAnsi="Times New Roman"/>
          <w:b/>
          <w:i/>
          <w:sz w:val="24"/>
          <w:szCs w:val="24"/>
          <w:lang w:val="ro-RO"/>
        </w:rPr>
        <w:tab/>
        <w:t xml:space="preserve">Art. 3. </w:t>
      </w:r>
      <w:r w:rsidRPr="00304CE2">
        <w:rPr>
          <w:rFonts w:ascii="Times New Roman" w:hAnsi="Times New Roman"/>
          <w:sz w:val="24"/>
          <w:szCs w:val="24"/>
          <w:lang w:val="ro-RO"/>
        </w:rPr>
        <w:t xml:space="preserve">Se aprobă Devizul general pentru obiectivul de investiții </w:t>
      </w:r>
      <w:r w:rsidRPr="00304CE2">
        <w:rPr>
          <w:rFonts w:ascii="Times New Roman" w:hAnsi="Times New Roman"/>
          <w:i/>
          <w:iCs/>
          <w:sz w:val="24"/>
          <w:szCs w:val="24"/>
          <w:lang w:val="ro-RO"/>
        </w:rPr>
        <w:t>”</w:t>
      </w:r>
      <w:r w:rsidRPr="00304CE2">
        <w:rPr>
          <w:rFonts w:ascii="Times New Roman" w:hAnsi="Times New Roman"/>
          <w:bCs/>
          <w:iCs/>
          <w:sz w:val="24"/>
          <w:szCs w:val="24"/>
          <w:lang w:val="ro-RO"/>
        </w:rPr>
        <w:t>DRUM EXPRES PETEA-SATU MARE-BAIA MARE, SECTOR SATU MARE-BAIA MARE</w:t>
      </w:r>
      <w:r w:rsidRPr="00304CE2">
        <w:rPr>
          <w:rFonts w:ascii="Times New Roman" w:hAnsi="Times New Roman"/>
          <w:i/>
          <w:sz w:val="24"/>
          <w:szCs w:val="24"/>
          <w:lang w:val="ro-RO"/>
        </w:rPr>
        <w:t>”</w:t>
      </w:r>
      <w:r w:rsidRPr="00304CE2">
        <w:rPr>
          <w:rFonts w:ascii="Times New Roman" w:hAnsi="Times New Roman"/>
          <w:b/>
          <w:i/>
          <w:sz w:val="24"/>
          <w:szCs w:val="24"/>
          <w:lang w:val="ro-RO"/>
        </w:rPr>
        <w:t xml:space="preserve">, </w:t>
      </w:r>
      <w:r w:rsidRPr="00304CE2">
        <w:rPr>
          <w:rFonts w:ascii="Times New Roman" w:hAnsi="Times New Roman"/>
          <w:sz w:val="24"/>
          <w:szCs w:val="24"/>
          <w:lang w:val="ro-RO"/>
        </w:rPr>
        <w:t xml:space="preserve">conform Anexei nr. 3 care face parte integrantă din prezenta hotărâre. </w:t>
      </w:r>
    </w:p>
    <w:p w14:paraId="050708D5" w14:textId="77777777" w:rsidR="000B552E" w:rsidRPr="00304CE2" w:rsidRDefault="000B552E" w:rsidP="000B552E">
      <w:pPr>
        <w:jc w:val="both"/>
        <w:rPr>
          <w:rFonts w:ascii="Times New Roman" w:hAnsi="Times New Roman"/>
          <w:iCs/>
          <w:sz w:val="24"/>
          <w:szCs w:val="24"/>
          <w:lang w:val="ro-RO" w:eastAsia="ro-RO"/>
        </w:rPr>
      </w:pPr>
      <w:r w:rsidRPr="00304CE2">
        <w:rPr>
          <w:rFonts w:ascii="Times New Roman" w:hAnsi="Times New Roman"/>
          <w:b/>
          <w:i/>
          <w:sz w:val="24"/>
          <w:szCs w:val="24"/>
          <w:lang w:val="ro-RO"/>
        </w:rPr>
        <w:tab/>
        <w:t>Art. 4.</w:t>
      </w:r>
      <w:r w:rsidRPr="00304CE2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304CE2">
        <w:rPr>
          <w:rFonts w:ascii="Times New Roman" w:hAnsi="Times New Roman"/>
          <w:sz w:val="24"/>
          <w:szCs w:val="24"/>
          <w:lang w:val="ro-RO" w:eastAsia="ro-RO"/>
        </w:rPr>
        <w:t>Finanţarea obiectivului de investiţii</w:t>
      </w:r>
      <w:r w:rsidRPr="00304CE2">
        <w:rPr>
          <w:rFonts w:ascii="Times New Roman" w:hAnsi="Times New Roman"/>
          <w:b/>
          <w:sz w:val="24"/>
          <w:szCs w:val="24"/>
          <w:lang w:val="ro-RO" w:eastAsia="ro-RO"/>
        </w:rPr>
        <w:t xml:space="preserve"> </w:t>
      </w:r>
      <w:r w:rsidRPr="00304CE2">
        <w:rPr>
          <w:rFonts w:ascii="Times New Roman" w:hAnsi="Times New Roman"/>
          <w:i/>
          <w:iCs/>
          <w:sz w:val="24"/>
          <w:szCs w:val="24"/>
          <w:lang w:val="ro-RO"/>
        </w:rPr>
        <w:t>”</w:t>
      </w:r>
      <w:r w:rsidRPr="00304CE2">
        <w:rPr>
          <w:rFonts w:ascii="Times New Roman" w:hAnsi="Times New Roman"/>
          <w:bCs/>
          <w:iCs/>
          <w:sz w:val="24"/>
          <w:szCs w:val="24"/>
          <w:lang w:val="ro-RO"/>
        </w:rPr>
        <w:t>DRUM EXPRES PETEA-SATU MARE-BAIA MARE, SECTOR SATU MARE-BAIA MARE</w:t>
      </w:r>
      <w:r w:rsidRPr="00304CE2">
        <w:rPr>
          <w:rFonts w:ascii="Times New Roman" w:hAnsi="Times New Roman"/>
          <w:i/>
          <w:iCs/>
          <w:sz w:val="24"/>
          <w:szCs w:val="24"/>
          <w:lang w:val="ro-RO"/>
        </w:rPr>
        <w:t>”</w:t>
      </w:r>
      <w:r w:rsidRPr="00304CE2">
        <w:rPr>
          <w:rFonts w:ascii="Times New Roman" w:hAnsi="Times New Roman"/>
          <w:b/>
          <w:sz w:val="24"/>
          <w:szCs w:val="24"/>
          <w:lang w:val="ro-RO" w:eastAsia="ro-RO"/>
        </w:rPr>
        <w:t xml:space="preserve"> </w:t>
      </w:r>
      <w:r w:rsidRPr="00304CE2">
        <w:rPr>
          <w:rFonts w:ascii="Times New Roman" w:hAnsi="Times New Roman"/>
          <w:iCs/>
          <w:sz w:val="24"/>
          <w:szCs w:val="24"/>
          <w:lang w:val="ro-RO" w:eastAsia="ro-RO"/>
        </w:rPr>
        <w:t xml:space="preserve">se preconizează a se realiza din fonduri externe nerambursabile – Programul Transport (P.T. 2021 – 2027) şi de la Bugetul de stat, prin bugetul Ministerului Transporturilor și Infrastructurii, în limita sumelor aprobate anual cu această </w:t>
      </w:r>
      <w:r w:rsidRPr="00304CE2">
        <w:rPr>
          <w:rFonts w:ascii="Times New Roman" w:hAnsi="Times New Roman"/>
          <w:iCs/>
          <w:sz w:val="24"/>
          <w:szCs w:val="24"/>
          <w:lang w:val="ro-RO" w:eastAsia="ro-RO"/>
        </w:rPr>
        <w:lastRenderedPageBreak/>
        <w:t>destinaţie, precum şi din alte surse legal constituite, conform programelor de investiţii publice aprobate potrivit legii.</w:t>
      </w:r>
    </w:p>
    <w:p w14:paraId="79EA86C7" w14:textId="77777777" w:rsidR="000B552E" w:rsidRPr="00304CE2" w:rsidRDefault="000B552E" w:rsidP="000B552E">
      <w:pPr>
        <w:rPr>
          <w:rFonts w:ascii="Times New Roman" w:hAnsi="Times New Roman"/>
          <w:sz w:val="24"/>
          <w:szCs w:val="24"/>
          <w:lang w:val="ro-RO"/>
        </w:rPr>
      </w:pPr>
      <w:r w:rsidRPr="00304CE2">
        <w:rPr>
          <w:rFonts w:ascii="Times New Roman" w:hAnsi="Times New Roman"/>
          <w:sz w:val="24"/>
          <w:szCs w:val="24"/>
          <w:lang w:val="ro-RO"/>
        </w:rPr>
        <w:tab/>
      </w:r>
      <w:r w:rsidRPr="00304CE2">
        <w:rPr>
          <w:rFonts w:ascii="Times New Roman" w:hAnsi="Times New Roman"/>
          <w:b/>
          <w:i/>
          <w:sz w:val="24"/>
          <w:szCs w:val="24"/>
          <w:lang w:val="ro-RO"/>
        </w:rPr>
        <w:t>Art. 5.</w:t>
      </w:r>
      <w:r w:rsidRPr="00304CE2">
        <w:rPr>
          <w:rFonts w:ascii="Times New Roman" w:hAnsi="Times New Roman"/>
          <w:sz w:val="24"/>
          <w:szCs w:val="24"/>
          <w:lang w:val="ro-RO"/>
        </w:rPr>
        <w:t xml:space="preserve">  Prezenta hotărâre se aduce la cunoștința publică și se comunică la:  </w:t>
      </w:r>
    </w:p>
    <w:p w14:paraId="3541715C" w14:textId="451DAEF0" w:rsidR="000B552E" w:rsidRPr="00304CE2" w:rsidRDefault="000B552E" w:rsidP="000B552E">
      <w:pPr>
        <w:rPr>
          <w:rFonts w:ascii="Times New Roman" w:hAnsi="Times New Roman"/>
          <w:sz w:val="24"/>
          <w:szCs w:val="24"/>
          <w:lang w:val="ro-RO"/>
        </w:rPr>
      </w:pPr>
      <w:r w:rsidRPr="00304CE2">
        <w:rPr>
          <w:rFonts w:ascii="Times New Roman" w:hAnsi="Times New Roman"/>
          <w:sz w:val="24"/>
          <w:szCs w:val="24"/>
          <w:lang w:val="ro-RO"/>
        </w:rPr>
        <w:t xml:space="preserve">-    Instituţia Prefectului - Judeţul </w:t>
      </w:r>
      <w:r w:rsidR="004447B8" w:rsidRPr="00304CE2">
        <w:rPr>
          <w:rFonts w:ascii="Times New Roman" w:hAnsi="Times New Roman"/>
          <w:sz w:val="24"/>
          <w:szCs w:val="24"/>
          <w:lang w:val="ro-RO"/>
        </w:rPr>
        <w:t>Satu Mare</w:t>
      </w:r>
      <w:r w:rsidRPr="00304CE2">
        <w:rPr>
          <w:rFonts w:ascii="Times New Roman" w:hAnsi="Times New Roman"/>
          <w:sz w:val="24"/>
          <w:szCs w:val="24"/>
          <w:lang w:val="ro-RO"/>
        </w:rPr>
        <w:t>;</w:t>
      </w:r>
    </w:p>
    <w:p w14:paraId="5854858B" w14:textId="549AE011" w:rsidR="000B552E" w:rsidRPr="00304CE2" w:rsidRDefault="000B552E" w:rsidP="000B552E">
      <w:pPr>
        <w:rPr>
          <w:rFonts w:ascii="Times New Roman" w:hAnsi="Times New Roman"/>
          <w:sz w:val="24"/>
          <w:szCs w:val="24"/>
          <w:lang w:val="ro-RO"/>
        </w:rPr>
      </w:pPr>
      <w:r w:rsidRPr="00304CE2">
        <w:rPr>
          <w:rFonts w:ascii="Times New Roman" w:hAnsi="Times New Roman"/>
          <w:sz w:val="24"/>
          <w:szCs w:val="24"/>
          <w:lang w:val="ro-RO"/>
        </w:rPr>
        <w:t>-    Direcţia Economică;</w:t>
      </w:r>
    </w:p>
    <w:p w14:paraId="3D941703" w14:textId="09C993B0" w:rsidR="000B552E" w:rsidRPr="00304CE2" w:rsidRDefault="000B552E" w:rsidP="000B552E">
      <w:pPr>
        <w:rPr>
          <w:rFonts w:ascii="Times New Roman" w:hAnsi="Times New Roman"/>
          <w:sz w:val="24"/>
          <w:szCs w:val="24"/>
          <w:lang w:val="ro-RO"/>
        </w:rPr>
      </w:pPr>
      <w:r w:rsidRPr="00304CE2">
        <w:rPr>
          <w:rFonts w:ascii="Times New Roman" w:hAnsi="Times New Roman"/>
          <w:sz w:val="24"/>
          <w:szCs w:val="24"/>
          <w:lang w:val="ro-RO"/>
        </w:rPr>
        <w:t xml:space="preserve">-    </w:t>
      </w:r>
      <w:proofErr w:type="spellStart"/>
      <w:r w:rsidR="00257D7A" w:rsidRPr="00304CE2">
        <w:rPr>
          <w:rFonts w:ascii="Times New Roman" w:hAnsi="Times New Roman" w:cs="Times New Roman"/>
          <w:bCs/>
          <w:sz w:val="24"/>
          <w:szCs w:val="24"/>
        </w:rPr>
        <w:t>Direcția</w:t>
      </w:r>
      <w:proofErr w:type="spellEnd"/>
      <w:r w:rsidR="00257D7A" w:rsidRPr="00304CE2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="00257D7A" w:rsidRPr="00304CE2">
        <w:rPr>
          <w:rFonts w:ascii="Times New Roman" w:hAnsi="Times New Roman" w:cs="Times New Roman"/>
          <w:bCs/>
          <w:sz w:val="24"/>
          <w:szCs w:val="24"/>
        </w:rPr>
        <w:t>dezvoltare</w:t>
      </w:r>
      <w:proofErr w:type="spellEnd"/>
      <w:r w:rsidR="00257D7A" w:rsidRPr="00304CE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57D7A" w:rsidRPr="00304CE2">
        <w:rPr>
          <w:rFonts w:ascii="Times New Roman" w:hAnsi="Times New Roman" w:cs="Times New Roman"/>
          <w:bCs/>
          <w:sz w:val="24"/>
          <w:szCs w:val="24"/>
        </w:rPr>
        <w:t>regională</w:t>
      </w:r>
      <w:proofErr w:type="spellEnd"/>
      <w:r w:rsidRPr="00304CE2">
        <w:rPr>
          <w:rFonts w:ascii="Times New Roman" w:eastAsia="Lucida Sans Unicode" w:hAnsi="Times New Roman" w:cs="Times New Roman"/>
          <w:sz w:val="24"/>
          <w:szCs w:val="24"/>
          <w:lang w:val="ro-RO"/>
        </w:rPr>
        <w:t>;</w:t>
      </w:r>
    </w:p>
    <w:p w14:paraId="7543AF0B" w14:textId="2EA67860" w:rsidR="000B552E" w:rsidRPr="00304CE2" w:rsidRDefault="000B552E" w:rsidP="000B552E">
      <w:pPr>
        <w:rPr>
          <w:rFonts w:ascii="Times New Roman" w:hAnsi="Times New Roman"/>
          <w:sz w:val="24"/>
          <w:szCs w:val="24"/>
          <w:lang w:val="ro-RO"/>
        </w:rPr>
      </w:pPr>
      <w:r w:rsidRPr="00304CE2">
        <w:rPr>
          <w:rFonts w:ascii="Times New Roman" w:hAnsi="Times New Roman"/>
          <w:sz w:val="24"/>
          <w:szCs w:val="24"/>
          <w:lang w:val="ro-RO"/>
        </w:rPr>
        <w:t>-    Direcția Tehnică;</w:t>
      </w:r>
    </w:p>
    <w:p w14:paraId="409F3AD9" w14:textId="07E9A0DA" w:rsidR="000B552E" w:rsidRPr="00304CE2" w:rsidRDefault="000B552E" w:rsidP="000B552E">
      <w:pPr>
        <w:rPr>
          <w:rFonts w:ascii="Times New Roman" w:hAnsi="Times New Roman"/>
          <w:sz w:val="24"/>
          <w:szCs w:val="24"/>
          <w:lang w:val="ro-RO"/>
        </w:rPr>
      </w:pPr>
      <w:r w:rsidRPr="00304CE2">
        <w:rPr>
          <w:rFonts w:ascii="Times New Roman" w:hAnsi="Times New Roman"/>
          <w:sz w:val="24"/>
          <w:szCs w:val="24"/>
          <w:lang w:val="ro-RO"/>
        </w:rPr>
        <w:t xml:space="preserve">-    UAT Județul </w:t>
      </w:r>
      <w:r w:rsidR="004447B8" w:rsidRPr="00304CE2">
        <w:rPr>
          <w:rFonts w:ascii="Times New Roman" w:hAnsi="Times New Roman"/>
          <w:sz w:val="24"/>
          <w:szCs w:val="24"/>
          <w:lang w:val="ro-RO"/>
        </w:rPr>
        <w:t>Maramureș</w:t>
      </w:r>
      <w:r w:rsidRPr="00304CE2">
        <w:rPr>
          <w:rFonts w:ascii="Times New Roman" w:hAnsi="Times New Roman"/>
          <w:sz w:val="24"/>
          <w:szCs w:val="24"/>
          <w:lang w:val="ro-RO"/>
        </w:rPr>
        <w:t>;</w:t>
      </w:r>
    </w:p>
    <w:p w14:paraId="37A1686E" w14:textId="77777777" w:rsidR="000B552E" w:rsidRPr="00304CE2" w:rsidRDefault="000B552E" w:rsidP="000B552E">
      <w:pPr>
        <w:rPr>
          <w:rFonts w:ascii="Times New Roman" w:hAnsi="Times New Roman"/>
          <w:sz w:val="24"/>
          <w:szCs w:val="24"/>
          <w:lang w:val="ro-RO"/>
        </w:rPr>
      </w:pPr>
      <w:r w:rsidRPr="00304CE2">
        <w:rPr>
          <w:rFonts w:ascii="Times New Roman" w:hAnsi="Times New Roman"/>
          <w:sz w:val="24"/>
          <w:szCs w:val="24"/>
          <w:lang w:val="ro-RO"/>
        </w:rPr>
        <w:t>-    C.N.A.I.R. S.A.;</w:t>
      </w:r>
    </w:p>
    <w:p w14:paraId="543FB6D0" w14:textId="77777777" w:rsidR="009134EA" w:rsidRPr="00304CE2" w:rsidRDefault="009134EA" w:rsidP="00DE76D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4B5C76CF" w14:textId="10C907D3" w:rsidR="00B85A90" w:rsidRPr="00304CE2" w:rsidRDefault="00B85A90" w:rsidP="00DE76D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304CE2">
        <w:rPr>
          <w:rFonts w:ascii="Times New Roman" w:hAnsi="Times New Roman" w:cs="Times New Roman"/>
          <w:sz w:val="24"/>
          <w:szCs w:val="24"/>
          <w:lang w:val="ro-RO"/>
        </w:rPr>
        <w:t>Satu Mare, _________ 202</w:t>
      </w:r>
      <w:r w:rsidR="009311F7" w:rsidRPr="00304CE2">
        <w:rPr>
          <w:rFonts w:ascii="Times New Roman" w:hAnsi="Times New Roman" w:cs="Times New Roman"/>
          <w:sz w:val="24"/>
          <w:szCs w:val="24"/>
          <w:lang w:val="ro-RO"/>
        </w:rPr>
        <w:t>5</w:t>
      </w:r>
    </w:p>
    <w:p w14:paraId="20E1F7F3" w14:textId="77777777" w:rsidR="00B85A90" w:rsidRPr="00F61A84" w:rsidRDefault="00B85A90" w:rsidP="00DE76D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61A8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INIŢIATOR:</w:t>
      </w:r>
    </w:p>
    <w:p w14:paraId="17F1EF29" w14:textId="7995B6B5" w:rsidR="00B85A90" w:rsidRPr="00F61A84" w:rsidRDefault="00B85A90" w:rsidP="00DE76D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61A8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</w:t>
      </w:r>
      <w:r w:rsidR="005A6FB5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</w:t>
      </w:r>
      <w:r w:rsidRPr="00F61A84">
        <w:rPr>
          <w:rFonts w:ascii="Times New Roman" w:hAnsi="Times New Roman" w:cs="Times New Roman"/>
          <w:b/>
          <w:bCs/>
          <w:sz w:val="24"/>
          <w:szCs w:val="24"/>
          <w:lang w:val="ro-RO"/>
        </w:rPr>
        <w:t>PREŞEDINTE,</w:t>
      </w:r>
    </w:p>
    <w:p w14:paraId="3770AF1E" w14:textId="5B8E80A2" w:rsidR="00B85A90" w:rsidRPr="00F61A84" w:rsidRDefault="00B85A90" w:rsidP="00DE76D0">
      <w:pPr>
        <w:spacing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61A8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  </w:t>
      </w:r>
      <w:r w:rsidR="00C668B3" w:rsidRPr="00F61A8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FF3E8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5A6FB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</w:t>
      </w:r>
      <w:r w:rsidR="005A6FB5">
        <w:rPr>
          <w:rFonts w:ascii="Times New Roman" w:hAnsi="Times New Roman" w:cs="Times New Roman"/>
          <w:sz w:val="24"/>
          <w:szCs w:val="24"/>
          <w:lang w:val="ro-RO"/>
        </w:rPr>
        <w:t>Pataki Csaba</w:t>
      </w:r>
      <w:r w:rsidRPr="00F61A84">
        <w:rPr>
          <w:rFonts w:ascii="Times New Roman" w:hAnsi="Times New Roman" w:cs="Times New Roman"/>
          <w:smallCaps/>
          <w:sz w:val="24"/>
          <w:szCs w:val="24"/>
          <w:lang w:val="ro-RO"/>
        </w:rPr>
        <w:t xml:space="preserve"> </w:t>
      </w:r>
      <w:r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</w:p>
    <w:p w14:paraId="78FAE6B7" w14:textId="5CF88C09" w:rsidR="00B85A90" w:rsidRPr="00F61A84" w:rsidRDefault="00B85A90" w:rsidP="00DE76D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61A84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                 </w:t>
      </w:r>
      <w:r w:rsidRPr="00F61A84">
        <w:rPr>
          <w:rFonts w:ascii="Times New Roman" w:hAnsi="Times New Roman" w:cs="Times New Roman"/>
          <w:b/>
          <w:sz w:val="24"/>
          <w:szCs w:val="24"/>
          <w:lang w:val="ro-RO"/>
        </w:rPr>
        <w:t>AVIZEAZĂ:</w:t>
      </w:r>
      <w:r w:rsidRPr="00F61A84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</w:t>
      </w:r>
      <w:r w:rsidRPr="00F61A8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F61A8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F61A8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F61A84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                  SECRETAR GENERAL AL JUDEŢULUI</w:t>
      </w:r>
    </w:p>
    <w:p w14:paraId="766296F8" w14:textId="723C4957" w:rsidR="00AF486C" w:rsidRPr="00434D03" w:rsidRDefault="00B85A90" w:rsidP="00DE76D0">
      <w:pPr>
        <w:spacing w:line="240" w:lineRule="auto"/>
        <w:jc w:val="both"/>
        <w:rPr>
          <w:bCs/>
          <w:sz w:val="21"/>
          <w:szCs w:val="21"/>
          <w:lang w:val="ro-RO"/>
        </w:rPr>
      </w:pPr>
      <w:r w:rsidRPr="00F61A8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                                                                                           Crasnai Mihaela Elena Ana</w:t>
      </w:r>
    </w:p>
    <w:p w14:paraId="2E6FF04E" w14:textId="77777777" w:rsidR="00D95FA6" w:rsidRDefault="00D95FA6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16C217C2" w14:textId="77777777" w:rsidR="00304CE2" w:rsidRDefault="00304CE2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0233FD33" w14:textId="77777777" w:rsidR="00304CE2" w:rsidRDefault="00304CE2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57046A90" w14:textId="77777777" w:rsidR="00304CE2" w:rsidRDefault="00304CE2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3CFB2157" w14:textId="77777777" w:rsidR="00304CE2" w:rsidRDefault="00304CE2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3403389A" w14:textId="77777777" w:rsidR="00304CE2" w:rsidRDefault="00304CE2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4B05C489" w14:textId="77777777" w:rsidR="00304CE2" w:rsidRDefault="00304CE2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51EABC10" w14:textId="77777777" w:rsidR="00304CE2" w:rsidRDefault="00304CE2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18E36C26" w14:textId="77777777" w:rsidR="00304CE2" w:rsidRDefault="00304CE2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31B11196" w14:textId="77777777" w:rsidR="00304CE2" w:rsidRDefault="00304CE2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21D22D5D" w14:textId="77777777" w:rsidR="00304CE2" w:rsidRDefault="00304CE2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3708C76C" w14:textId="77777777" w:rsidR="00304CE2" w:rsidRDefault="00304CE2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6D487401" w14:textId="77777777" w:rsidR="00304CE2" w:rsidRDefault="00304CE2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37348F88" w14:textId="77777777" w:rsidR="00304CE2" w:rsidRDefault="00304CE2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39DC2E6A" w14:textId="77777777" w:rsidR="00304CE2" w:rsidRDefault="00304CE2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071D4870" w14:textId="77777777" w:rsidR="00304CE2" w:rsidRDefault="00304CE2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41902E58" w14:textId="77777777" w:rsidR="00304CE2" w:rsidRDefault="00304CE2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0E35847B" w14:textId="77777777" w:rsidR="00304CE2" w:rsidRDefault="00304CE2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39BC0204" w14:textId="77777777" w:rsidR="00304CE2" w:rsidRDefault="00304CE2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0F101D51" w14:textId="77777777" w:rsidR="00304CE2" w:rsidRDefault="00304CE2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001166B2" w14:textId="77777777" w:rsidR="00304CE2" w:rsidRDefault="00304CE2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51382582" w14:textId="77777777" w:rsidR="00304CE2" w:rsidRDefault="00304CE2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17B53620" w14:textId="77777777" w:rsidR="00304CE2" w:rsidRDefault="00304CE2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391AC3BD" w14:textId="77777777" w:rsidR="00304CE2" w:rsidRDefault="00304CE2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2A91576F" w14:textId="77777777" w:rsidR="00304CE2" w:rsidRDefault="00304CE2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72F4ACB1" w14:textId="77777777" w:rsidR="00304CE2" w:rsidRDefault="00304CE2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0E68ACC5" w14:textId="77777777" w:rsidR="00304CE2" w:rsidRDefault="00304CE2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2A9006F4" w14:textId="77777777" w:rsidR="00304CE2" w:rsidRDefault="00304CE2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07214899" w14:textId="77777777" w:rsidR="00304CE2" w:rsidRDefault="00304CE2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2486523E" w14:textId="77777777" w:rsidR="00304CE2" w:rsidRDefault="00304CE2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402546FA" w14:textId="77777777" w:rsidR="00304CE2" w:rsidRDefault="00304CE2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0F8CF316" w14:textId="77777777" w:rsidR="00304CE2" w:rsidRDefault="00304CE2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65949054" w14:textId="77777777" w:rsidR="00304CE2" w:rsidRDefault="00304CE2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1BCA5F44" w14:textId="77777777" w:rsidR="00304CE2" w:rsidRDefault="00304CE2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742A1709" w14:textId="77777777" w:rsidR="00304CE2" w:rsidRDefault="00304CE2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7E173FCB" w14:textId="77777777" w:rsidR="00304CE2" w:rsidRDefault="00304CE2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13919500" w14:textId="77777777" w:rsidR="00304CE2" w:rsidRDefault="00304CE2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552FB765" w14:textId="77777777" w:rsidR="00304CE2" w:rsidRDefault="00304CE2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4433AC53" w14:textId="77777777" w:rsidR="00304CE2" w:rsidRDefault="00304CE2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3A7E962E" w14:textId="77777777" w:rsidR="00304CE2" w:rsidRDefault="00304CE2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29C3B47E" w14:textId="77777777" w:rsidR="00304CE2" w:rsidRDefault="00304CE2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3D8F407E" w14:textId="77777777" w:rsidR="00304CE2" w:rsidRDefault="00304CE2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02EFEA2B" w14:textId="77777777" w:rsidR="00304CE2" w:rsidRDefault="00304CE2" w:rsidP="000D05B3">
      <w:pPr>
        <w:pStyle w:val="BodyText"/>
        <w:jc w:val="left"/>
        <w:rPr>
          <w:b w:val="0"/>
          <w:bCs/>
          <w:sz w:val="16"/>
          <w:szCs w:val="16"/>
        </w:rPr>
      </w:pPr>
    </w:p>
    <w:p w14:paraId="4219FBAF" w14:textId="3BA9FA30" w:rsidR="00D95FA6" w:rsidRPr="00D95FA6" w:rsidRDefault="009134EA" w:rsidP="000D05B3">
      <w:pPr>
        <w:pStyle w:val="BodyText"/>
        <w:jc w:val="left"/>
        <w:rPr>
          <w:bCs/>
        </w:rPr>
      </w:pPr>
      <w:r>
        <w:rPr>
          <w:b w:val="0"/>
          <w:bCs/>
          <w:sz w:val="16"/>
          <w:szCs w:val="16"/>
        </w:rPr>
        <w:t>R</w:t>
      </w:r>
      <w:r w:rsidR="00B85A90" w:rsidRPr="00B94832">
        <w:rPr>
          <w:b w:val="0"/>
          <w:bCs/>
          <w:sz w:val="16"/>
          <w:szCs w:val="16"/>
        </w:rPr>
        <w:t>ed./Tehn.B.A.</w:t>
      </w:r>
      <w:r w:rsidR="000D05B3">
        <w:rPr>
          <w:b w:val="0"/>
          <w:bCs/>
          <w:sz w:val="16"/>
          <w:szCs w:val="16"/>
        </w:rPr>
        <w:t xml:space="preserve"> </w:t>
      </w:r>
      <w:r w:rsidR="00B85A90" w:rsidRPr="000D05B3">
        <w:rPr>
          <w:b w:val="0"/>
          <w:sz w:val="16"/>
          <w:szCs w:val="16"/>
        </w:rPr>
        <w:t>5 e</w:t>
      </w:r>
      <w:r w:rsidR="00921C17">
        <w:rPr>
          <w:b w:val="0"/>
          <w:sz w:val="16"/>
          <w:szCs w:val="16"/>
        </w:rPr>
        <w:t>x</w:t>
      </w:r>
    </w:p>
    <w:sectPr w:rsidR="00D95FA6" w:rsidRPr="00D95FA6" w:rsidSect="004146DA">
      <w:pgSz w:w="11906" w:h="16838" w:code="9"/>
      <w:pgMar w:top="719" w:right="720" w:bottom="360" w:left="144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65B5D" w14:textId="77777777" w:rsidR="002942FB" w:rsidRDefault="002942FB" w:rsidP="00AF486C">
      <w:pPr>
        <w:spacing w:after="0" w:line="240" w:lineRule="auto"/>
      </w:pPr>
      <w:r>
        <w:separator/>
      </w:r>
    </w:p>
  </w:endnote>
  <w:endnote w:type="continuationSeparator" w:id="0">
    <w:p w14:paraId="24271F96" w14:textId="77777777" w:rsidR="002942FB" w:rsidRDefault="002942FB" w:rsidP="00AF4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9FB9C6" w14:textId="77777777" w:rsidR="002942FB" w:rsidRDefault="002942FB" w:rsidP="00AF486C">
      <w:pPr>
        <w:spacing w:after="0" w:line="240" w:lineRule="auto"/>
      </w:pPr>
      <w:r>
        <w:separator/>
      </w:r>
    </w:p>
  </w:footnote>
  <w:footnote w:type="continuationSeparator" w:id="0">
    <w:p w14:paraId="2EE134FE" w14:textId="77777777" w:rsidR="002942FB" w:rsidRDefault="002942FB" w:rsidP="00AF48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A11FB6"/>
    <w:multiLevelType w:val="hybridMultilevel"/>
    <w:tmpl w:val="769A69A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E51B28"/>
    <w:multiLevelType w:val="hybridMultilevel"/>
    <w:tmpl w:val="C77EC95A"/>
    <w:lvl w:ilvl="0" w:tplc="149282FE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6ED53531"/>
    <w:multiLevelType w:val="hybridMultilevel"/>
    <w:tmpl w:val="82A44CAE"/>
    <w:lvl w:ilvl="0" w:tplc="26C0E20E">
      <w:numFmt w:val="bullet"/>
      <w:lvlText w:val="-"/>
      <w:lvlJc w:val="left"/>
      <w:pPr>
        <w:ind w:left="1068" w:hanging="360"/>
      </w:pPr>
      <w:rPr>
        <w:rFonts w:ascii="Book Antiqua" w:eastAsia="SimSun" w:hAnsi="Book Antiqua" w:cs="Times New Roman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19708232">
    <w:abstractNumId w:val="1"/>
  </w:num>
  <w:num w:numId="2" w16cid:durableId="1765496764">
    <w:abstractNumId w:val="0"/>
  </w:num>
  <w:num w:numId="3" w16cid:durableId="2973472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529"/>
    <w:rsid w:val="00006E7D"/>
    <w:rsid w:val="00011E0F"/>
    <w:rsid w:val="000227F5"/>
    <w:rsid w:val="0003462B"/>
    <w:rsid w:val="00041782"/>
    <w:rsid w:val="00042E72"/>
    <w:rsid w:val="00083513"/>
    <w:rsid w:val="00084D6C"/>
    <w:rsid w:val="00095C71"/>
    <w:rsid w:val="000A23BD"/>
    <w:rsid w:val="000B3BBF"/>
    <w:rsid w:val="000B552E"/>
    <w:rsid w:val="000D05B3"/>
    <w:rsid w:val="000D2AB8"/>
    <w:rsid w:val="000E4C80"/>
    <w:rsid w:val="000E6372"/>
    <w:rsid w:val="000E7D4D"/>
    <w:rsid w:val="00120492"/>
    <w:rsid w:val="00121EF1"/>
    <w:rsid w:val="00124F12"/>
    <w:rsid w:val="00136165"/>
    <w:rsid w:val="00136857"/>
    <w:rsid w:val="00145791"/>
    <w:rsid w:val="00152AAB"/>
    <w:rsid w:val="00174860"/>
    <w:rsid w:val="00196CA3"/>
    <w:rsid w:val="001A7220"/>
    <w:rsid w:val="001B3031"/>
    <w:rsid w:val="001C4014"/>
    <w:rsid w:val="001D4735"/>
    <w:rsid w:val="001E55D9"/>
    <w:rsid w:val="001F150A"/>
    <w:rsid w:val="001F2DB8"/>
    <w:rsid w:val="00204706"/>
    <w:rsid w:val="00212817"/>
    <w:rsid w:val="00213BA0"/>
    <w:rsid w:val="00216E90"/>
    <w:rsid w:val="0023625B"/>
    <w:rsid w:val="00257D7A"/>
    <w:rsid w:val="002663F5"/>
    <w:rsid w:val="00276B34"/>
    <w:rsid w:val="0028084A"/>
    <w:rsid w:val="002825BA"/>
    <w:rsid w:val="002942FB"/>
    <w:rsid w:val="00294859"/>
    <w:rsid w:val="002D4039"/>
    <w:rsid w:val="002F23A2"/>
    <w:rsid w:val="00302B62"/>
    <w:rsid w:val="00304CE2"/>
    <w:rsid w:val="00311051"/>
    <w:rsid w:val="00323703"/>
    <w:rsid w:val="0034685E"/>
    <w:rsid w:val="003524C7"/>
    <w:rsid w:val="00354AC5"/>
    <w:rsid w:val="00357E7B"/>
    <w:rsid w:val="0036005D"/>
    <w:rsid w:val="00381BCC"/>
    <w:rsid w:val="003A4770"/>
    <w:rsid w:val="003B08A1"/>
    <w:rsid w:val="003B34F6"/>
    <w:rsid w:val="003D5605"/>
    <w:rsid w:val="003E25A6"/>
    <w:rsid w:val="003F2B11"/>
    <w:rsid w:val="00403CEB"/>
    <w:rsid w:val="00411365"/>
    <w:rsid w:val="004146DA"/>
    <w:rsid w:val="00422CF9"/>
    <w:rsid w:val="00434D03"/>
    <w:rsid w:val="004353A7"/>
    <w:rsid w:val="00441F65"/>
    <w:rsid w:val="004447B8"/>
    <w:rsid w:val="004531A2"/>
    <w:rsid w:val="00463979"/>
    <w:rsid w:val="00485A57"/>
    <w:rsid w:val="00494196"/>
    <w:rsid w:val="004A4419"/>
    <w:rsid w:val="004B3059"/>
    <w:rsid w:val="004C58E3"/>
    <w:rsid w:val="004D02F3"/>
    <w:rsid w:val="004D1B7D"/>
    <w:rsid w:val="004E3DC8"/>
    <w:rsid w:val="004F509E"/>
    <w:rsid w:val="005066C6"/>
    <w:rsid w:val="00515C9E"/>
    <w:rsid w:val="00522B33"/>
    <w:rsid w:val="00522D07"/>
    <w:rsid w:val="0053053C"/>
    <w:rsid w:val="00531AB7"/>
    <w:rsid w:val="005334CF"/>
    <w:rsid w:val="00541727"/>
    <w:rsid w:val="00554AE5"/>
    <w:rsid w:val="0056385F"/>
    <w:rsid w:val="005717B2"/>
    <w:rsid w:val="005825A6"/>
    <w:rsid w:val="0058786A"/>
    <w:rsid w:val="00592E50"/>
    <w:rsid w:val="0059719D"/>
    <w:rsid w:val="005A6FB5"/>
    <w:rsid w:val="005B5AD1"/>
    <w:rsid w:val="005C565C"/>
    <w:rsid w:val="00602C8E"/>
    <w:rsid w:val="006209F8"/>
    <w:rsid w:val="00632A5C"/>
    <w:rsid w:val="00633FD3"/>
    <w:rsid w:val="00676332"/>
    <w:rsid w:val="006A230C"/>
    <w:rsid w:val="006B5C24"/>
    <w:rsid w:val="006D4685"/>
    <w:rsid w:val="006D5954"/>
    <w:rsid w:val="006F147D"/>
    <w:rsid w:val="00704CD1"/>
    <w:rsid w:val="00706AD8"/>
    <w:rsid w:val="00714D61"/>
    <w:rsid w:val="00725D4A"/>
    <w:rsid w:val="00727A22"/>
    <w:rsid w:val="00733593"/>
    <w:rsid w:val="00733D52"/>
    <w:rsid w:val="00735F95"/>
    <w:rsid w:val="00741842"/>
    <w:rsid w:val="00760120"/>
    <w:rsid w:val="007644EA"/>
    <w:rsid w:val="00767F33"/>
    <w:rsid w:val="00771A86"/>
    <w:rsid w:val="007735E0"/>
    <w:rsid w:val="007A3A35"/>
    <w:rsid w:val="007A492D"/>
    <w:rsid w:val="007B0E30"/>
    <w:rsid w:val="007B2032"/>
    <w:rsid w:val="00804A0C"/>
    <w:rsid w:val="0080745A"/>
    <w:rsid w:val="008162E4"/>
    <w:rsid w:val="00821621"/>
    <w:rsid w:val="00823EFA"/>
    <w:rsid w:val="008370E9"/>
    <w:rsid w:val="008701EA"/>
    <w:rsid w:val="0087496A"/>
    <w:rsid w:val="00877452"/>
    <w:rsid w:val="008C66E2"/>
    <w:rsid w:val="008E23AC"/>
    <w:rsid w:val="008E7998"/>
    <w:rsid w:val="00907CF3"/>
    <w:rsid w:val="009134EA"/>
    <w:rsid w:val="00914137"/>
    <w:rsid w:val="00921C17"/>
    <w:rsid w:val="009311F7"/>
    <w:rsid w:val="00932605"/>
    <w:rsid w:val="00985F15"/>
    <w:rsid w:val="009A4913"/>
    <w:rsid w:val="009C4FA0"/>
    <w:rsid w:val="00A12B90"/>
    <w:rsid w:val="00A229FE"/>
    <w:rsid w:val="00A37BB1"/>
    <w:rsid w:val="00A413C6"/>
    <w:rsid w:val="00A549CF"/>
    <w:rsid w:val="00A70C80"/>
    <w:rsid w:val="00A74E40"/>
    <w:rsid w:val="00A8461F"/>
    <w:rsid w:val="00A96F1A"/>
    <w:rsid w:val="00AA0E9A"/>
    <w:rsid w:val="00AF486C"/>
    <w:rsid w:val="00B3045A"/>
    <w:rsid w:val="00B34A3A"/>
    <w:rsid w:val="00B416CB"/>
    <w:rsid w:val="00B530F7"/>
    <w:rsid w:val="00B63E6E"/>
    <w:rsid w:val="00B71C32"/>
    <w:rsid w:val="00B83917"/>
    <w:rsid w:val="00B848BA"/>
    <w:rsid w:val="00B85A90"/>
    <w:rsid w:val="00B860B3"/>
    <w:rsid w:val="00B94832"/>
    <w:rsid w:val="00B96370"/>
    <w:rsid w:val="00B97807"/>
    <w:rsid w:val="00BA7919"/>
    <w:rsid w:val="00BC7DFD"/>
    <w:rsid w:val="00BE0D60"/>
    <w:rsid w:val="00BE65DE"/>
    <w:rsid w:val="00C259C4"/>
    <w:rsid w:val="00C34D92"/>
    <w:rsid w:val="00C66646"/>
    <w:rsid w:val="00C668B3"/>
    <w:rsid w:val="00C7036B"/>
    <w:rsid w:val="00C86E24"/>
    <w:rsid w:val="00C9081C"/>
    <w:rsid w:val="00C96FE0"/>
    <w:rsid w:val="00CB5007"/>
    <w:rsid w:val="00CC6529"/>
    <w:rsid w:val="00CD5752"/>
    <w:rsid w:val="00CD7FE3"/>
    <w:rsid w:val="00CE2DED"/>
    <w:rsid w:val="00D05BB2"/>
    <w:rsid w:val="00D14E24"/>
    <w:rsid w:val="00D16F97"/>
    <w:rsid w:val="00D34F9A"/>
    <w:rsid w:val="00D430F4"/>
    <w:rsid w:val="00D43181"/>
    <w:rsid w:val="00D55CBF"/>
    <w:rsid w:val="00D62C52"/>
    <w:rsid w:val="00D659B3"/>
    <w:rsid w:val="00D76E84"/>
    <w:rsid w:val="00D775DF"/>
    <w:rsid w:val="00D80AC6"/>
    <w:rsid w:val="00D82B73"/>
    <w:rsid w:val="00D84F35"/>
    <w:rsid w:val="00D95FA6"/>
    <w:rsid w:val="00D9728F"/>
    <w:rsid w:val="00DA2978"/>
    <w:rsid w:val="00DC42B3"/>
    <w:rsid w:val="00DC74D3"/>
    <w:rsid w:val="00DE76D0"/>
    <w:rsid w:val="00DF2807"/>
    <w:rsid w:val="00DF4EAA"/>
    <w:rsid w:val="00DF7E95"/>
    <w:rsid w:val="00E14872"/>
    <w:rsid w:val="00E17D64"/>
    <w:rsid w:val="00E17F29"/>
    <w:rsid w:val="00E310AE"/>
    <w:rsid w:val="00E55508"/>
    <w:rsid w:val="00E60833"/>
    <w:rsid w:val="00E64B50"/>
    <w:rsid w:val="00E74648"/>
    <w:rsid w:val="00E76E37"/>
    <w:rsid w:val="00E83153"/>
    <w:rsid w:val="00E86D32"/>
    <w:rsid w:val="00EA083C"/>
    <w:rsid w:val="00EA1508"/>
    <w:rsid w:val="00EA64AF"/>
    <w:rsid w:val="00EB032A"/>
    <w:rsid w:val="00EB112F"/>
    <w:rsid w:val="00ED34E0"/>
    <w:rsid w:val="00EE318C"/>
    <w:rsid w:val="00EF3367"/>
    <w:rsid w:val="00F016AA"/>
    <w:rsid w:val="00F048AA"/>
    <w:rsid w:val="00F106DE"/>
    <w:rsid w:val="00F16ABC"/>
    <w:rsid w:val="00F20C80"/>
    <w:rsid w:val="00F40F89"/>
    <w:rsid w:val="00F4210E"/>
    <w:rsid w:val="00F61A84"/>
    <w:rsid w:val="00F65BC8"/>
    <w:rsid w:val="00F667FF"/>
    <w:rsid w:val="00F67966"/>
    <w:rsid w:val="00F70912"/>
    <w:rsid w:val="00F7492C"/>
    <w:rsid w:val="00F9653B"/>
    <w:rsid w:val="00FF3515"/>
    <w:rsid w:val="00FF3AF3"/>
    <w:rsid w:val="00FF3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CE500F"/>
  <w15:chartTrackingRefBased/>
  <w15:docId w15:val="{5F0E9125-CAEE-441D-8544-174ED6AEA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D95FA6"/>
    <w:pPr>
      <w:keepNext/>
      <w:spacing w:after="0" w:line="240" w:lineRule="auto"/>
      <w:ind w:left="540" w:firstLine="900"/>
      <w:jc w:val="right"/>
      <w:outlineLvl w:val="1"/>
    </w:pPr>
    <w:rPr>
      <w:rFonts w:ascii="Times New Roman" w:eastAsia="Times New Roman" w:hAnsi="Times New Roman" w:cs="Times New Roman"/>
      <w:b/>
      <w:sz w:val="24"/>
      <w:szCs w:val="24"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5A9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B85A90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E148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872"/>
  </w:style>
  <w:style w:type="paragraph" w:styleId="Footer">
    <w:name w:val="footer"/>
    <w:basedOn w:val="Normal"/>
    <w:link w:val="FooterChar"/>
    <w:unhideWhenUsed/>
    <w:rsid w:val="00E148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14872"/>
  </w:style>
  <w:style w:type="character" w:customStyle="1" w:styleId="Heading2Char">
    <w:name w:val="Heading 2 Char"/>
    <w:basedOn w:val="DefaultParagraphFont"/>
    <w:link w:val="Heading2"/>
    <w:rsid w:val="00D95FA6"/>
    <w:rPr>
      <w:rFonts w:ascii="Times New Roman" w:eastAsia="Times New Roman" w:hAnsi="Times New Roman" w:cs="Times New Roman"/>
      <w:b/>
      <w:sz w:val="24"/>
      <w:szCs w:val="24"/>
      <w:lang w:val="fr-CA"/>
    </w:rPr>
  </w:style>
  <w:style w:type="paragraph" w:styleId="ListParagraph">
    <w:name w:val="List Paragraph"/>
    <w:basedOn w:val="Normal"/>
    <w:uiPriority w:val="34"/>
    <w:qFormat/>
    <w:rsid w:val="00D95FA6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55878-CA35-4228-B35C-158974AFE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2</Pages>
  <Words>597</Words>
  <Characters>3404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66</cp:revision>
  <cp:lastPrinted>2024-07-24T07:20:00Z</cp:lastPrinted>
  <dcterms:created xsi:type="dcterms:W3CDTF">2023-10-24T10:23:00Z</dcterms:created>
  <dcterms:modified xsi:type="dcterms:W3CDTF">2025-10-28T11:57:00Z</dcterms:modified>
</cp:coreProperties>
</file>